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F838F" w14:textId="739138DD" w:rsidR="00522435" w:rsidRDefault="00262E34">
      <w:r w:rsidRPr="00262E34">
        <w:drawing>
          <wp:inline distT="0" distB="0" distL="0" distR="0" wp14:anchorId="253F681A" wp14:editId="129952E3">
            <wp:extent cx="2419350" cy="7410450"/>
            <wp:effectExtent l="0" t="0" r="0" b="0"/>
            <wp:docPr id="360136495" name="Obrázek 1" descr="Obsah obrázku nářadí, Železářské zboží pro domácnosti, kov, flétna/dudy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136495" name="Obrázek 1" descr="Obsah obrázku nářadí, Železářské zboží pro domácnosti, kov, flétna/dudy&#10;&#10;Obsah vygenerovaný umělou inteligencí může být nesprávný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2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E34"/>
    <w:rsid w:val="00150D87"/>
    <w:rsid w:val="00262E34"/>
    <w:rsid w:val="0052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106EA"/>
  <w15:chartTrackingRefBased/>
  <w15:docId w15:val="{D200D5C2-0E38-4031-8B59-41BA9D962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62E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62E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62E3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62E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62E3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62E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62E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62E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62E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62E3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62E3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62E3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62E34"/>
    <w:rPr>
      <w:rFonts w:eastAsiaTheme="majorEastAsia" w:cstheme="majorBidi"/>
      <w:i/>
      <w:iCs/>
      <w:color w:val="365F9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62E34"/>
    <w:rPr>
      <w:rFonts w:eastAsiaTheme="majorEastAsia" w:cstheme="majorBidi"/>
      <w:color w:val="365F9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62E3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62E3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62E3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62E3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62E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62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62E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62E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62E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62E3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62E3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62E34"/>
    <w:rPr>
      <w:i/>
      <w:iCs/>
      <w:color w:val="365F9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62E3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62E34"/>
    <w:rPr>
      <w:i/>
      <w:iCs/>
      <w:color w:val="365F9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62E3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Růžička</dc:creator>
  <cp:keywords/>
  <dc:description/>
  <cp:lastModifiedBy>Tomáš Růžička</cp:lastModifiedBy>
  <cp:revision>1</cp:revision>
  <dcterms:created xsi:type="dcterms:W3CDTF">2025-05-15T18:29:00Z</dcterms:created>
  <dcterms:modified xsi:type="dcterms:W3CDTF">2025-05-15T18:30:00Z</dcterms:modified>
</cp:coreProperties>
</file>